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6"/>
        <w:jc w:val="right"/>
        <w:spacing w:after="0" w:line="370" w:lineRule="exact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приступил к расследованию транспортного происшествия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допущенного 04.02.2026 на станции Кочетовка-1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Юго-Восточной железной дороги – филиала ОАО «РЖД»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04 февраля 2026</w:t>
      </w:r>
      <w:r>
        <w:rPr>
          <w:rFonts w:ascii="Times New Roman" w:hAnsi="Times New Roman"/>
          <w:sz w:val="28"/>
        </w:rPr>
        <w:t xml:space="preserve"> в 13 часов 51 минуту </w:t>
      </w:r>
      <w:r>
        <w:rPr>
          <w:rFonts w:ascii="Times New Roman" w:hAnsi="Times New Roman" w:cs="Times New Roman"/>
          <w:sz w:val="28"/>
          <w:szCs w:val="28"/>
        </w:rPr>
        <w:t xml:space="preserve">на 1 путь парка «Ч» станции Кочетовка-1 Юго-Восточной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железной дороги – филиала ОАО «РЖД» </w:t>
      </w:r>
      <w:r/>
      <w:r>
        <w:rPr>
          <w:rFonts w:ascii="Times New Roman" w:hAnsi="Times New Roman" w:cs="Times New Roman"/>
          <w:sz w:val="28"/>
          <w:szCs w:val="28"/>
        </w:rPr>
        <w:t xml:space="preserve">прибыл грузовой поезд № 2802 (локомотив ВЛ80С № 153, состав 60 вагонов (все с ОГ), 55 вагонов груз – бензин, АК-305, 5 вагонов груз – фракция пропан-бутановая, АК-206).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14 часов 03 минуты работником станции Кочетовка-1 произведено закрепление состава согласно ТРА станции на 6 тормозных башмаков </w:t>
        <w:br/>
        <w:t xml:space="preserve">с четной стороны станции с накатом.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15 часов 34 минуты допущено самопроизвольное движение </w:t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60 вагонов поезда № 2082 с проследованием 300 метров по 14 пути, последующим сходом 16 вагонов </w:t>
      </w:r>
      <w:r>
        <w:rPr>
          <w:rFonts w:ascii="Times New Roman" w:hAnsi="Times New Roman" w:cs="Times New Roman"/>
          <w:sz w:val="28"/>
          <w:szCs w:val="28"/>
        </w:rPr>
        <w:t xml:space="preserve">в улавливающем тупике № 6т станции Кочетовка-1 </w:t>
      </w:r>
      <w:r>
        <w:rPr>
          <w:rFonts w:ascii="Times New Roman" w:hAnsi="Times New Roman" w:cs="Times New Roman"/>
          <w:sz w:val="28"/>
          <w:szCs w:val="28"/>
        </w:rPr>
        <w:t xml:space="preserve">и возгоранием груза в 4 вагонах. В дальнейшем допущено возгора</w:t>
      </w:r>
      <w:r>
        <w:rPr>
          <w:rFonts w:ascii="Times New Roman" w:hAnsi="Times New Roman" w:cs="Times New Roman"/>
          <w:sz w:val="28"/>
          <w:szCs w:val="28"/>
        </w:rPr>
        <w:t xml:space="preserve">ние груза еще в 6 вагонах.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схода и последующего возгорания погибших </w:t>
        <w:br/>
        <w:t xml:space="preserve">и пострадавших нет.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42" w:firstLine="567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Предварительно повреждено: 16 вагонов до степени исключения, </w:t>
        <w:br/>
        <w:t xml:space="preserve">800 метров контактной подвески, 3 жестких поперечины контактной сети.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right="7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случаю нарушения безопасности движения приказом руководителя Ространснадзора создана комиссия, ведется расследование.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  <w:style w:type="paragraph" w:styleId="838">
    <w:name w:val="Plain Text"/>
    <w:basedOn w:val="832"/>
    <w:link w:val="839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839" w:customStyle="1">
    <w:name w:val="Текст Знак"/>
    <w:basedOn w:val="833"/>
    <w:link w:val="838"/>
    <w:uiPriority w:val="99"/>
    <w:rPr>
      <w:rFonts w:ascii="Consolas" w:hAnsi="Consolas" w:cs="Consolas"/>
      <w:sz w:val="21"/>
      <w:szCs w:val="21"/>
    </w:rPr>
  </w:style>
  <w:style w:type="character" w:styleId="840" w:customStyle="1">
    <w:name w:val="Основной текст (2)_"/>
    <w:basedOn w:val="833"/>
    <w:link w:val="841"/>
    <w:rPr>
      <w:rFonts w:eastAsia="Times New Roman" w:cs="Times New Roman"/>
      <w:szCs w:val="28"/>
      <w:shd w:val="clear" w:color="auto" w:fill="ffffff"/>
    </w:rPr>
  </w:style>
  <w:style w:type="paragraph" w:styleId="841" w:customStyle="1">
    <w:name w:val="Основной текст (2)"/>
    <w:basedOn w:val="832"/>
    <w:link w:val="840"/>
    <w:pPr>
      <w:jc w:val="both"/>
      <w:spacing w:before="300" w:after="480" w:line="0" w:lineRule="atLeast"/>
      <w:shd w:val="clear" w:color="auto" w:fill="ffffff"/>
      <w:widowControl w:val="off"/>
    </w:pPr>
    <w:rPr>
      <w:rFonts w:eastAsia="Times New Roman" w:cs="Times New Roman"/>
      <w:szCs w:val="28"/>
    </w:rPr>
  </w:style>
  <w:style w:type="character" w:styleId="842" w:customStyle="1">
    <w:name w:val="Основной текст_"/>
    <w:basedOn w:val="833"/>
    <w:link w:val="84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styleId="843" w:customStyle="1">
    <w:name w:val="Основной текст1"/>
    <w:basedOn w:val="832"/>
    <w:link w:val="842"/>
    <w:pPr>
      <w:jc w:val="center"/>
      <w:spacing w:after="180" w:line="0" w:lineRule="atLeast"/>
      <w:shd w:val="clear" w:color="auto" w:fill="ffffff"/>
      <w:widowControl w:val="off"/>
    </w:pPr>
    <w:rPr>
      <w:rFonts w:eastAsia="Times New Roman" w:cs="Times New Roman"/>
      <w:spacing w:val="2"/>
      <w:sz w:val="21"/>
      <w:szCs w:val="21"/>
    </w:rPr>
  </w:style>
  <w:style w:type="paragraph" w:styleId="84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45" w:customStyle="1">
    <w:name w:val="extended-text__short"/>
    <w:basedOn w:val="833"/>
  </w:style>
  <w:style w:type="character" w:styleId="846" w:customStyle="1">
    <w:name w:val="selectable-text1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scryabin_av</cp:lastModifiedBy>
  <cp:revision>25</cp:revision>
  <dcterms:created xsi:type="dcterms:W3CDTF">2024-12-23T12:45:00Z</dcterms:created>
  <dcterms:modified xsi:type="dcterms:W3CDTF">2026-02-05T08:22:58Z</dcterms:modified>
</cp:coreProperties>
</file>